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17DB" w:rsidRDefault="007317DB" w:rsidP="007317DB">
      <w:pPr>
        <w:pStyle w:val="PlainText"/>
        <w:jc w:val="center"/>
        <w:rPr>
          <w:b/>
          <w:sz w:val="28"/>
          <w:szCs w:val="28"/>
          <w:u w:val="single"/>
        </w:rPr>
      </w:pPr>
      <w:r w:rsidRPr="00BA26F5">
        <w:rPr>
          <w:b/>
          <w:sz w:val="28"/>
          <w:szCs w:val="28"/>
          <w:u w:val="single"/>
        </w:rPr>
        <w:t>Mediation, Negotiation, and Settlement CLE, Faculty of Federal Advocates</w:t>
      </w:r>
    </w:p>
    <w:p w:rsidR="00E472C3" w:rsidRDefault="00E472C3" w:rsidP="007317DB">
      <w:pPr>
        <w:pStyle w:val="PlainText"/>
        <w:jc w:val="center"/>
        <w:rPr>
          <w:b/>
          <w:sz w:val="28"/>
          <w:szCs w:val="28"/>
          <w:u w:val="single"/>
        </w:rPr>
      </w:pPr>
    </w:p>
    <w:p w:rsidR="00E472C3" w:rsidRDefault="00E472C3" w:rsidP="007317DB">
      <w:pPr>
        <w:pStyle w:val="PlainText"/>
        <w:jc w:val="center"/>
        <w:rPr>
          <w:b/>
          <w:sz w:val="28"/>
          <w:szCs w:val="28"/>
        </w:rPr>
      </w:pPr>
      <w:r w:rsidRPr="00E472C3">
        <w:rPr>
          <w:b/>
          <w:sz w:val="28"/>
          <w:szCs w:val="28"/>
        </w:rPr>
        <w:t>June 20, 2019</w:t>
      </w:r>
    </w:p>
    <w:p w:rsidR="00280B51" w:rsidRDefault="00280B51" w:rsidP="007317DB">
      <w:pPr>
        <w:pStyle w:val="PlainText"/>
        <w:jc w:val="center"/>
        <w:rPr>
          <w:b/>
          <w:sz w:val="28"/>
          <w:szCs w:val="28"/>
        </w:rPr>
      </w:pPr>
    </w:p>
    <w:p w:rsidR="00280B51" w:rsidRDefault="00280B51" w:rsidP="00280B51">
      <w:pPr>
        <w:pStyle w:val="PlainTex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Panel:</w:t>
      </w:r>
    </w:p>
    <w:p w:rsidR="00280B51" w:rsidRPr="00E472C3" w:rsidRDefault="00280B51" w:rsidP="007317DB">
      <w:pPr>
        <w:pStyle w:val="PlainText"/>
        <w:jc w:val="center"/>
        <w:rPr>
          <w:b/>
          <w:sz w:val="28"/>
          <w:szCs w:val="28"/>
        </w:rPr>
      </w:pPr>
    </w:p>
    <w:p w:rsidR="00280B51" w:rsidRPr="00280B51" w:rsidRDefault="00280B51" w:rsidP="00280B51">
      <w:pPr>
        <w:pStyle w:val="PlainText"/>
        <w:jc w:val="center"/>
        <w:rPr>
          <w:sz w:val="28"/>
          <w:szCs w:val="28"/>
        </w:rPr>
      </w:pPr>
      <w:r w:rsidRPr="003D3EB6">
        <w:rPr>
          <w:b/>
          <w:sz w:val="28"/>
          <w:szCs w:val="28"/>
        </w:rPr>
        <w:t>Magistrate Judge Michael Hagerty</w:t>
      </w:r>
      <w:r w:rsidRPr="00280B51">
        <w:rPr>
          <w:sz w:val="28"/>
          <w:szCs w:val="28"/>
        </w:rPr>
        <w:t xml:space="preserve"> </w:t>
      </w:r>
    </w:p>
    <w:p w:rsidR="00280B51" w:rsidRPr="00280B51" w:rsidRDefault="00280B51" w:rsidP="00280B51">
      <w:pPr>
        <w:pStyle w:val="PlainText"/>
        <w:jc w:val="center"/>
        <w:rPr>
          <w:sz w:val="28"/>
          <w:szCs w:val="28"/>
        </w:rPr>
      </w:pPr>
      <w:r w:rsidRPr="00280B51">
        <w:rPr>
          <w:sz w:val="28"/>
          <w:szCs w:val="28"/>
        </w:rPr>
        <w:t>United States District Court for the District of Colorado</w:t>
      </w:r>
    </w:p>
    <w:p w:rsidR="00280B51" w:rsidRPr="00280B51" w:rsidRDefault="00280B51" w:rsidP="00280B51">
      <w:pPr>
        <w:pStyle w:val="PlainText"/>
        <w:jc w:val="center"/>
        <w:rPr>
          <w:sz w:val="28"/>
          <w:szCs w:val="28"/>
        </w:rPr>
      </w:pPr>
      <w:r w:rsidRPr="003D3EB6">
        <w:rPr>
          <w:b/>
          <w:sz w:val="28"/>
          <w:szCs w:val="28"/>
        </w:rPr>
        <w:t>Professor Carol “C.J.” Larkin</w:t>
      </w:r>
      <w:r w:rsidRPr="00280B51">
        <w:rPr>
          <w:sz w:val="28"/>
          <w:szCs w:val="28"/>
        </w:rPr>
        <w:t xml:space="preserve"> </w:t>
      </w:r>
    </w:p>
    <w:p w:rsidR="00280B51" w:rsidRPr="00280B51" w:rsidRDefault="00280B51" w:rsidP="00280B51">
      <w:pPr>
        <w:pStyle w:val="PlainText"/>
        <w:jc w:val="center"/>
        <w:rPr>
          <w:sz w:val="28"/>
          <w:szCs w:val="28"/>
        </w:rPr>
      </w:pPr>
      <w:r w:rsidRPr="00280B51">
        <w:rPr>
          <w:sz w:val="28"/>
          <w:szCs w:val="28"/>
        </w:rPr>
        <w:t>University of Denver Sturm College of Law</w:t>
      </w:r>
    </w:p>
    <w:p w:rsidR="00280B51" w:rsidRPr="00280B51" w:rsidRDefault="0066283A" w:rsidP="00280B51">
      <w:pPr>
        <w:pStyle w:val="PlainText"/>
        <w:jc w:val="center"/>
        <w:rPr>
          <w:sz w:val="28"/>
          <w:szCs w:val="28"/>
        </w:rPr>
      </w:pPr>
      <w:r>
        <w:rPr>
          <w:b/>
          <w:sz w:val="28"/>
          <w:szCs w:val="28"/>
        </w:rPr>
        <w:t>James M.</w:t>
      </w:r>
      <w:bookmarkStart w:id="0" w:name="_GoBack"/>
      <w:bookmarkEnd w:id="0"/>
      <w:r w:rsidR="00280B51" w:rsidRPr="003D3EB6">
        <w:rPr>
          <w:b/>
          <w:sz w:val="28"/>
          <w:szCs w:val="28"/>
        </w:rPr>
        <w:t xml:space="preserve"> Lyons</w:t>
      </w:r>
    </w:p>
    <w:p w:rsidR="00280B51" w:rsidRDefault="00280B51" w:rsidP="00280B51">
      <w:pPr>
        <w:pStyle w:val="PlainText"/>
        <w:jc w:val="center"/>
        <w:rPr>
          <w:sz w:val="28"/>
          <w:szCs w:val="28"/>
        </w:rPr>
      </w:pPr>
      <w:r w:rsidRPr="00280B51">
        <w:rPr>
          <w:sz w:val="28"/>
          <w:szCs w:val="28"/>
        </w:rPr>
        <w:t>Partner, Lewis Roca Rothgerber Christie LLP, Denver, Colorado</w:t>
      </w:r>
    </w:p>
    <w:p w:rsidR="00280B51" w:rsidRPr="00280B51" w:rsidRDefault="00280B51" w:rsidP="00280B51">
      <w:pPr>
        <w:pStyle w:val="PlainText"/>
        <w:jc w:val="center"/>
        <w:rPr>
          <w:sz w:val="28"/>
          <w:szCs w:val="28"/>
        </w:rPr>
      </w:pPr>
    </w:p>
    <w:p w:rsidR="007317DB" w:rsidRDefault="00280B51" w:rsidP="007317DB">
      <w:pPr>
        <w:pStyle w:val="PlainTex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Moderator:</w:t>
      </w:r>
    </w:p>
    <w:p w:rsidR="00280B51" w:rsidRDefault="00280B51" w:rsidP="007317DB">
      <w:pPr>
        <w:pStyle w:val="PlainText"/>
        <w:jc w:val="center"/>
        <w:rPr>
          <w:b/>
          <w:sz w:val="28"/>
          <w:szCs w:val="28"/>
        </w:rPr>
      </w:pPr>
    </w:p>
    <w:p w:rsidR="00280B51" w:rsidRPr="00280B51" w:rsidRDefault="00280B51" w:rsidP="007317DB">
      <w:pPr>
        <w:pStyle w:val="PlainText"/>
        <w:jc w:val="center"/>
        <w:rPr>
          <w:sz w:val="28"/>
          <w:szCs w:val="28"/>
        </w:rPr>
      </w:pPr>
      <w:r w:rsidRPr="003D3EB6">
        <w:rPr>
          <w:b/>
          <w:sz w:val="28"/>
          <w:szCs w:val="28"/>
        </w:rPr>
        <w:t>Andrew Lillie</w:t>
      </w:r>
    </w:p>
    <w:p w:rsidR="00280B51" w:rsidRPr="00280B51" w:rsidRDefault="00280B51" w:rsidP="007317DB">
      <w:pPr>
        <w:pStyle w:val="PlainText"/>
        <w:jc w:val="center"/>
        <w:rPr>
          <w:sz w:val="28"/>
          <w:szCs w:val="28"/>
        </w:rPr>
      </w:pPr>
      <w:r w:rsidRPr="00280B51">
        <w:rPr>
          <w:sz w:val="28"/>
          <w:szCs w:val="28"/>
        </w:rPr>
        <w:t>Partner, Hogan Lovells US LLP, Denver, Colorado</w:t>
      </w:r>
    </w:p>
    <w:p w:rsidR="00280B51" w:rsidRDefault="00280B51" w:rsidP="007317DB">
      <w:pPr>
        <w:pStyle w:val="PlainText"/>
        <w:jc w:val="center"/>
        <w:rPr>
          <w:b/>
          <w:sz w:val="28"/>
          <w:szCs w:val="28"/>
        </w:rPr>
      </w:pPr>
    </w:p>
    <w:p w:rsidR="007317DB" w:rsidRPr="00280B51" w:rsidRDefault="00BA26F5" w:rsidP="007317DB">
      <w:pPr>
        <w:pStyle w:val="PlainText"/>
        <w:jc w:val="center"/>
        <w:rPr>
          <w:b/>
          <w:i/>
          <w:sz w:val="28"/>
          <w:szCs w:val="28"/>
        </w:rPr>
      </w:pPr>
      <w:r w:rsidRPr="00280B51">
        <w:rPr>
          <w:b/>
          <w:i/>
          <w:sz w:val="28"/>
          <w:szCs w:val="28"/>
        </w:rPr>
        <w:t xml:space="preserve">Some </w:t>
      </w:r>
      <w:r w:rsidR="007317DB" w:rsidRPr="00280B51">
        <w:rPr>
          <w:b/>
          <w:i/>
          <w:sz w:val="28"/>
          <w:szCs w:val="28"/>
        </w:rPr>
        <w:t>Issues for Consideration</w:t>
      </w:r>
    </w:p>
    <w:p w:rsidR="007317DB" w:rsidRDefault="007317DB" w:rsidP="00446265">
      <w:pPr>
        <w:pStyle w:val="PlainText"/>
        <w:rPr>
          <w:b/>
          <w:sz w:val="28"/>
          <w:szCs w:val="28"/>
        </w:rPr>
      </w:pPr>
    </w:p>
    <w:p w:rsidR="00446265" w:rsidRPr="00446265" w:rsidRDefault="00BA26F5" w:rsidP="00BA26F5">
      <w:pPr>
        <w:pStyle w:val="PlainText"/>
        <w:rPr>
          <w:b/>
          <w:sz w:val="28"/>
          <w:szCs w:val="28"/>
        </w:rPr>
      </w:pPr>
      <w:r>
        <w:rPr>
          <w:b/>
          <w:sz w:val="28"/>
          <w:szCs w:val="28"/>
        </w:rPr>
        <w:t>A.</w:t>
      </w:r>
      <w:r>
        <w:rPr>
          <w:b/>
          <w:sz w:val="28"/>
          <w:szCs w:val="28"/>
        </w:rPr>
        <w:tab/>
      </w:r>
      <w:r w:rsidR="00446265" w:rsidRPr="00446265">
        <w:rPr>
          <w:b/>
          <w:sz w:val="28"/>
          <w:szCs w:val="28"/>
        </w:rPr>
        <w:t>Mediation Case Selection</w:t>
      </w:r>
    </w:p>
    <w:p w:rsidR="00446265" w:rsidRPr="00446265" w:rsidRDefault="00446265" w:rsidP="00446265">
      <w:pPr>
        <w:pStyle w:val="PlainText"/>
        <w:rPr>
          <w:sz w:val="28"/>
          <w:szCs w:val="28"/>
        </w:rPr>
      </w:pPr>
    </w:p>
    <w:p w:rsidR="00446265" w:rsidRPr="00446265" w:rsidRDefault="00446265" w:rsidP="00C26E59">
      <w:pPr>
        <w:pStyle w:val="PlainText"/>
        <w:numPr>
          <w:ilvl w:val="0"/>
          <w:numId w:val="5"/>
        </w:numPr>
        <w:ind w:left="1080" w:hanging="720"/>
        <w:rPr>
          <w:sz w:val="28"/>
          <w:szCs w:val="28"/>
        </w:rPr>
      </w:pPr>
      <w:r w:rsidRPr="00446265">
        <w:rPr>
          <w:sz w:val="28"/>
          <w:szCs w:val="28"/>
        </w:rPr>
        <w:t xml:space="preserve">What kinds of lawsuits generally are the most suitable for mediation?  </w:t>
      </w:r>
    </w:p>
    <w:p w:rsidR="00446265" w:rsidRPr="00446265" w:rsidRDefault="00446265" w:rsidP="00C26E59">
      <w:pPr>
        <w:pStyle w:val="PlainText"/>
        <w:numPr>
          <w:ilvl w:val="0"/>
          <w:numId w:val="5"/>
        </w:numPr>
        <w:ind w:left="1080" w:hanging="720"/>
        <w:rPr>
          <w:sz w:val="28"/>
          <w:szCs w:val="28"/>
        </w:rPr>
      </w:pPr>
      <w:r w:rsidRPr="00446265">
        <w:rPr>
          <w:sz w:val="28"/>
          <w:szCs w:val="28"/>
        </w:rPr>
        <w:t>What types of conflicts lend themselves most easily to settlement?  Which ones make settlement difficult?</w:t>
      </w:r>
    </w:p>
    <w:p w:rsidR="00446265" w:rsidRPr="007C2E85" w:rsidRDefault="00446265" w:rsidP="00C26E59">
      <w:pPr>
        <w:pStyle w:val="PlainText"/>
        <w:numPr>
          <w:ilvl w:val="0"/>
          <w:numId w:val="5"/>
        </w:numPr>
        <w:ind w:left="1080" w:hanging="720"/>
        <w:rPr>
          <w:sz w:val="28"/>
          <w:szCs w:val="28"/>
        </w:rPr>
      </w:pPr>
      <w:r w:rsidRPr="00446265">
        <w:rPr>
          <w:sz w:val="28"/>
          <w:szCs w:val="28"/>
        </w:rPr>
        <w:t>Are ther</w:t>
      </w:r>
      <w:r w:rsidR="007C2E85">
        <w:rPr>
          <w:sz w:val="28"/>
          <w:szCs w:val="28"/>
        </w:rPr>
        <w:t xml:space="preserve">e reasons to avoid settlement?  </w:t>
      </w:r>
      <w:r w:rsidRPr="007C2E85">
        <w:rPr>
          <w:sz w:val="28"/>
          <w:szCs w:val="28"/>
        </w:rPr>
        <w:t xml:space="preserve">Do mediators have any role in telling parties and their lawyers to continue litigating for those reasons? </w:t>
      </w:r>
    </w:p>
    <w:p w:rsidR="007C2E85" w:rsidRDefault="00AF5785" w:rsidP="00C26E59">
      <w:pPr>
        <w:pStyle w:val="PlainText"/>
        <w:numPr>
          <w:ilvl w:val="0"/>
          <w:numId w:val="5"/>
        </w:numPr>
        <w:ind w:left="1080" w:hanging="720"/>
        <w:rPr>
          <w:sz w:val="28"/>
          <w:szCs w:val="28"/>
        </w:rPr>
      </w:pPr>
      <w:r>
        <w:rPr>
          <w:sz w:val="28"/>
          <w:szCs w:val="28"/>
        </w:rPr>
        <w:t>Why are fewer and fewer cases going to trial?</w:t>
      </w:r>
    </w:p>
    <w:p w:rsidR="00446265" w:rsidRDefault="003D3EB6" w:rsidP="00C26E59">
      <w:pPr>
        <w:pStyle w:val="PlainText"/>
        <w:numPr>
          <w:ilvl w:val="0"/>
          <w:numId w:val="5"/>
        </w:numPr>
        <w:ind w:left="1080" w:hanging="720"/>
        <w:rPr>
          <w:sz w:val="28"/>
          <w:szCs w:val="28"/>
        </w:rPr>
      </w:pPr>
      <w:r>
        <w:rPr>
          <w:sz w:val="28"/>
          <w:szCs w:val="28"/>
        </w:rPr>
        <w:t xml:space="preserve">What are the typical </w:t>
      </w:r>
      <w:r w:rsidR="007C2E85">
        <w:rPr>
          <w:sz w:val="28"/>
          <w:szCs w:val="28"/>
        </w:rPr>
        <w:t>pros and cons of mediation</w:t>
      </w:r>
      <w:r>
        <w:rPr>
          <w:sz w:val="28"/>
          <w:szCs w:val="28"/>
        </w:rPr>
        <w:t xml:space="preserve"> all clients should know</w:t>
      </w:r>
      <w:r w:rsidR="007C2E85">
        <w:rPr>
          <w:sz w:val="28"/>
          <w:szCs w:val="28"/>
        </w:rPr>
        <w:t>?</w:t>
      </w:r>
      <w:r w:rsidR="00AF5785">
        <w:rPr>
          <w:sz w:val="28"/>
          <w:szCs w:val="28"/>
        </w:rPr>
        <w:t xml:space="preserve"> </w:t>
      </w:r>
    </w:p>
    <w:p w:rsidR="00C76D35" w:rsidRDefault="00C76D35" w:rsidP="00446265">
      <w:pPr>
        <w:pStyle w:val="PlainText"/>
        <w:rPr>
          <w:sz w:val="28"/>
          <w:szCs w:val="28"/>
        </w:rPr>
      </w:pPr>
    </w:p>
    <w:p w:rsidR="00C76D35" w:rsidRDefault="00BA26F5" w:rsidP="00BA26F5">
      <w:pPr>
        <w:pStyle w:val="PlainText"/>
        <w:rPr>
          <w:b/>
          <w:sz w:val="28"/>
          <w:szCs w:val="28"/>
        </w:rPr>
      </w:pPr>
      <w:r>
        <w:rPr>
          <w:b/>
          <w:sz w:val="28"/>
          <w:szCs w:val="28"/>
        </w:rPr>
        <w:t>B.</w:t>
      </w:r>
      <w:r>
        <w:rPr>
          <w:b/>
          <w:sz w:val="28"/>
          <w:szCs w:val="28"/>
        </w:rPr>
        <w:tab/>
      </w:r>
      <w:r w:rsidR="00C76D35">
        <w:rPr>
          <w:b/>
          <w:sz w:val="28"/>
          <w:szCs w:val="28"/>
        </w:rPr>
        <w:t>Mediator Styles and Process Preferences</w:t>
      </w:r>
    </w:p>
    <w:p w:rsidR="00C76D35" w:rsidRDefault="00C76D35" w:rsidP="00446265">
      <w:pPr>
        <w:pStyle w:val="PlainText"/>
        <w:rPr>
          <w:b/>
          <w:sz w:val="28"/>
          <w:szCs w:val="28"/>
        </w:rPr>
      </w:pPr>
    </w:p>
    <w:p w:rsidR="00C76D35" w:rsidRDefault="00C76D35" w:rsidP="00EE7E78">
      <w:pPr>
        <w:pStyle w:val="PlainText"/>
        <w:numPr>
          <w:ilvl w:val="0"/>
          <w:numId w:val="5"/>
        </w:numPr>
        <w:ind w:left="1080" w:hanging="720"/>
        <w:rPr>
          <w:sz w:val="28"/>
          <w:szCs w:val="28"/>
        </w:rPr>
      </w:pPr>
      <w:r w:rsidRPr="00446265">
        <w:rPr>
          <w:sz w:val="28"/>
          <w:szCs w:val="28"/>
        </w:rPr>
        <w:t>What qualifications or certifications do mediators need to have?  Are there specific skills, traits, or substantive practice areas t</w:t>
      </w:r>
      <w:r w:rsidR="00C26E59">
        <w:rPr>
          <w:sz w:val="28"/>
          <w:szCs w:val="28"/>
        </w:rPr>
        <w:t xml:space="preserve">hat are necessary, or even simply </w:t>
      </w:r>
      <w:r w:rsidRPr="00446265">
        <w:rPr>
          <w:sz w:val="28"/>
          <w:szCs w:val="28"/>
        </w:rPr>
        <w:t>beneficia</w:t>
      </w:r>
      <w:r w:rsidR="00E12ED1">
        <w:rPr>
          <w:sz w:val="28"/>
          <w:szCs w:val="28"/>
        </w:rPr>
        <w:t>l</w:t>
      </w:r>
      <w:r w:rsidRPr="00446265">
        <w:rPr>
          <w:sz w:val="28"/>
          <w:szCs w:val="28"/>
        </w:rPr>
        <w:t>?</w:t>
      </w:r>
    </w:p>
    <w:p w:rsidR="00C76D35" w:rsidRDefault="00C26E59" w:rsidP="00EE7E78">
      <w:pPr>
        <w:pStyle w:val="PlainText"/>
        <w:numPr>
          <w:ilvl w:val="0"/>
          <w:numId w:val="5"/>
        </w:numPr>
        <w:ind w:left="1080" w:hanging="720"/>
        <w:rPr>
          <w:sz w:val="28"/>
          <w:szCs w:val="28"/>
        </w:rPr>
      </w:pPr>
      <w:r>
        <w:rPr>
          <w:sz w:val="28"/>
          <w:szCs w:val="28"/>
        </w:rPr>
        <w:t xml:space="preserve">Do you, the mediator, </w:t>
      </w:r>
      <w:r w:rsidR="00C76D35" w:rsidRPr="00C76D35">
        <w:rPr>
          <w:sz w:val="28"/>
          <w:szCs w:val="28"/>
        </w:rPr>
        <w:t>have a</w:t>
      </w:r>
      <w:r w:rsidR="00AF5785">
        <w:rPr>
          <w:sz w:val="28"/>
          <w:szCs w:val="28"/>
        </w:rPr>
        <w:t>n</w:t>
      </w:r>
      <w:r w:rsidR="00C76D35" w:rsidRPr="00C76D35">
        <w:rPr>
          <w:sz w:val="28"/>
          <w:szCs w:val="28"/>
        </w:rPr>
        <w:t xml:space="preserve"> i</w:t>
      </w:r>
      <w:r>
        <w:rPr>
          <w:sz w:val="28"/>
          <w:szCs w:val="28"/>
        </w:rPr>
        <w:t xml:space="preserve">dentified “style” of mediation?  </w:t>
      </w:r>
      <w:r w:rsidR="00C76D35" w:rsidRPr="00C76D35">
        <w:rPr>
          <w:sz w:val="28"/>
          <w:szCs w:val="28"/>
        </w:rPr>
        <w:t>Evaluative, Facilitative, Trans</w:t>
      </w:r>
      <w:r w:rsidR="00C76D35">
        <w:rPr>
          <w:sz w:val="28"/>
          <w:szCs w:val="28"/>
        </w:rPr>
        <w:t>f</w:t>
      </w:r>
      <w:r w:rsidR="00C76D35" w:rsidRPr="00C76D35">
        <w:rPr>
          <w:sz w:val="28"/>
          <w:szCs w:val="28"/>
        </w:rPr>
        <w:t>ormative</w:t>
      </w:r>
      <w:r>
        <w:rPr>
          <w:sz w:val="28"/>
          <w:szCs w:val="28"/>
        </w:rPr>
        <w:t>, etc.?</w:t>
      </w:r>
    </w:p>
    <w:p w:rsidR="00C76D35" w:rsidRPr="00446265" w:rsidRDefault="00C76D35" w:rsidP="00EE7E78">
      <w:pPr>
        <w:pStyle w:val="PlainText"/>
        <w:numPr>
          <w:ilvl w:val="0"/>
          <w:numId w:val="5"/>
        </w:numPr>
        <w:ind w:left="1080" w:hanging="720"/>
        <w:rPr>
          <w:sz w:val="28"/>
          <w:szCs w:val="28"/>
        </w:rPr>
      </w:pPr>
      <w:r w:rsidRPr="00446265">
        <w:rPr>
          <w:sz w:val="28"/>
          <w:szCs w:val="28"/>
        </w:rPr>
        <w:lastRenderedPageBreak/>
        <w:t xml:space="preserve">What are your </w:t>
      </w:r>
      <w:r w:rsidRPr="00446265">
        <w:rPr>
          <w:noProof/>
          <w:sz w:val="28"/>
          <w:szCs w:val="28"/>
        </w:rPr>
        <w:t>personal</w:t>
      </w:r>
      <w:r w:rsidRPr="00446265">
        <w:rPr>
          <w:sz w:val="28"/>
          <w:szCs w:val="28"/>
        </w:rPr>
        <w:t xml:space="preserve"> guidelines, or </w:t>
      </w:r>
      <w:r w:rsidR="00C26E59">
        <w:rPr>
          <w:sz w:val="28"/>
          <w:szCs w:val="28"/>
        </w:rPr>
        <w:t>a “</w:t>
      </w:r>
      <w:r w:rsidR="00EE7E78">
        <w:rPr>
          <w:sz w:val="28"/>
          <w:szCs w:val="28"/>
        </w:rPr>
        <w:t xml:space="preserve">map,” </w:t>
      </w:r>
      <w:r w:rsidRPr="00446265">
        <w:rPr>
          <w:sz w:val="28"/>
          <w:szCs w:val="28"/>
        </w:rPr>
        <w:t>or checklist that you follow when you are the mediator?</w:t>
      </w:r>
    </w:p>
    <w:p w:rsidR="00C26E59" w:rsidRDefault="00C76D35" w:rsidP="00EE7E78">
      <w:pPr>
        <w:pStyle w:val="PlainText"/>
        <w:numPr>
          <w:ilvl w:val="0"/>
          <w:numId w:val="5"/>
        </w:numPr>
        <w:ind w:left="1080" w:hanging="720"/>
        <w:rPr>
          <w:sz w:val="28"/>
          <w:szCs w:val="28"/>
        </w:rPr>
      </w:pPr>
      <w:r w:rsidRPr="00446265">
        <w:rPr>
          <w:sz w:val="28"/>
          <w:szCs w:val="28"/>
        </w:rPr>
        <w:t xml:space="preserve">Under what circumstances do you offer a “mediator’s proposal” or your opinion on the </w:t>
      </w:r>
      <w:r w:rsidR="00C26E59">
        <w:rPr>
          <w:sz w:val="28"/>
          <w:szCs w:val="28"/>
        </w:rPr>
        <w:t>appropriate settlement amount?</w:t>
      </w:r>
    </w:p>
    <w:p w:rsidR="00EE7E78" w:rsidRDefault="00C76D35" w:rsidP="00EE7E78">
      <w:pPr>
        <w:pStyle w:val="PlainText"/>
        <w:numPr>
          <w:ilvl w:val="0"/>
          <w:numId w:val="5"/>
        </w:numPr>
        <w:ind w:left="1080" w:hanging="720"/>
        <w:rPr>
          <w:sz w:val="28"/>
          <w:szCs w:val="28"/>
        </w:rPr>
      </w:pPr>
      <w:r w:rsidRPr="00446265">
        <w:rPr>
          <w:sz w:val="28"/>
          <w:szCs w:val="28"/>
        </w:rPr>
        <w:t xml:space="preserve">How do you know when to advocate for a position, as opposed to simply suggesting </w:t>
      </w:r>
      <w:r w:rsidR="00EE7E78">
        <w:rPr>
          <w:sz w:val="28"/>
          <w:szCs w:val="28"/>
        </w:rPr>
        <w:t>lenses through which to view the facts and the law?</w:t>
      </w:r>
    </w:p>
    <w:p w:rsidR="00C76D35" w:rsidRPr="00446265" w:rsidRDefault="00EE7E78" w:rsidP="00EE7E78">
      <w:pPr>
        <w:pStyle w:val="PlainText"/>
        <w:numPr>
          <w:ilvl w:val="0"/>
          <w:numId w:val="5"/>
        </w:numPr>
        <w:ind w:left="1080" w:hanging="720"/>
        <w:rPr>
          <w:sz w:val="28"/>
          <w:szCs w:val="28"/>
        </w:rPr>
      </w:pPr>
      <w:r>
        <w:rPr>
          <w:sz w:val="28"/>
          <w:szCs w:val="28"/>
        </w:rPr>
        <w:t xml:space="preserve">When do you suggest </w:t>
      </w:r>
      <w:r w:rsidR="00C76D35" w:rsidRPr="00446265">
        <w:rPr>
          <w:sz w:val="28"/>
          <w:szCs w:val="28"/>
        </w:rPr>
        <w:t xml:space="preserve">a common/joint session at the beginning of </w:t>
      </w:r>
      <w:r w:rsidR="00C76D35" w:rsidRPr="00446265">
        <w:rPr>
          <w:noProof/>
          <w:sz w:val="28"/>
          <w:szCs w:val="28"/>
        </w:rPr>
        <w:t>mediation</w:t>
      </w:r>
      <w:r w:rsidR="00C76D35" w:rsidRPr="00446265">
        <w:rPr>
          <w:sz w:val="28"/>
          <w:szCs w:val="28"/>
        </w:rPr>
        <w:t>, where both sides can express their positions to each other?  When do you think that is a useful tool, and when is it not?  What do you hope to accomplish?</w:t>
      </w:r>
      <w:r>
        <w:rPr>
          <w:sz w:val="28"/>
          <w:szCs w:val="28"/>
        </w:rPr>
        <w:t xml:space="preserve">  Are there times when you bring the parties together mid-mediation?  What about just the lawyers?  Or only the clients and you?</w:t>
      </w:r>
    </w:p>
    <w:p w:rsidR="00446265" w:rsidRPr="00BA26F5" w:rsidRDefault="00C76D35" w:rsidP="00EE7E78">
      <w:pPr>
        <w:pStyle w:val="PlainText"/>
        <w:numPr>
          <w:ilvl w:val="0"/>
          <w:numId w:val="5"/>
        </w:numPr>
        <w:ind w:left="1080" w:hanging="720"/>
        <w:rPr>
          <w:sz w:val="28"/>
          <w:szCs w:val="28"/>
        </w:rPr>
      </w:pPr>
      <w:r w:rsidRPr="00446265">
        <w:rPr>
          <w:sz w:val="28"/>
          <w:szCs w:val="28"/>
        </w:rPr>
        <w:t>How do you assert your authority as a mediator without actually having formal author</w:t>
      </w:r>
      <w:r w:rsidR="00EE7E78">
        <w:rPr>
          <w:sz w:val="28"/>
          <w:szCs w:val="28"/>
        </w:rPr>
        <w:t>ity over the parties (especially when what you say and do and suggest is not binding)?</w:t>
      </w:r>
    </w:p>
    <w:p w:rsidR="00446265" w:rsidRPr="00446265" w:rsidRDefault="00446265" w:rsidP="007317DB">
      <w:pPr>
        <w:pStyle w:val="PlainText"/>
        <w:ind w:firstLine="720"/>
        <w:rPr>
          <w:color w:val="000000"/>
          <w:sz w:val="28"/>
          <w:szCs w:val="28"/>
        </w:rPr>
      </w:pPr>
    </w:p>
    <w:p w:rsidR="00446265" w:rsidRDefault="00BA26F5" w:rsidP="00BA26F5">
      <w:pPr>
        <w:pStyle w:val="PlainTex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C.</w:t>
      </w:r>
      <w:r>
        <w:rPr>
          <w:b/>
          <w:color w:val="000000"/>
          <w:sz w:val="28"/>
          <w:szCs w:val="28"/>
        </w:rPr>
        <w:tab/>
      </w:r>
      <w:r w:rsidR="00446265" w:rsidRPr="00446265">
        <w:rPr>
          <w:b/>
          <w:color w:val="000000"/>
          <w:sz w:val="28"/>
          <w:szCs w:val="28"/>
        </w:rPr>
        <w:t>Psychology of Mediation</w:t>
      </w:r>
    </w:p>
    <w:p w:rsidR="004B7F6C" w:rsidRPr="00446265" w:rsidRDefault="004B7F6C" w:rsidP="00BA26F5">
      <w:pPr>
        <w:pStyle w:val="PlainText"/>
        <w:rPr>
          <w:b/>
          <w:color w:val="000000"/>
          <w:sz w:val="28"/>
          <w:szCs w:val="28"/>
        </w:rPr>
      </w:pPr>
    </w:p>
    <w:p w:rsidR="004B7F6C" w:rsidRDefault="00446265" w:rsidP="004B7F6C">
      <w:pPr>
        <w:pStyle w:val="PlainText"/>
        <w:numPr>
          <w:ilvl w:val="0"/>
          <w:numId w:val="5"/>
        </w:numPr>
        <w:ind w:left="1080" w:hanging="720"/>
        <w:rPr>
          <w:sz w:val="28"/>
          <w:szCs w:val="28"/>
        </w:rPr>
      </w:pPr>
      <w:r w:rsidRPr="00446265">
        <w:rPr>
          <w:sz w:val="28"/>
          <w:szCs w:val="28"/>
        </w:rPr>
        <w:t>What are the most powerful ways that human psychology plays</w:t>
      </w:r>
      <w:r w:rsidR="004B7F6C">
        <w:rPr>
          <w:sz w:val="28"/>
          <w:szCs w:val="28"/>
        </w:rPr>
        <w:t xml:space="preserve"> into your work as a mediator? </w:t>
      </w:r>
    </w:p>
    <w:p w:rsidR="00446265" w:rsidRDefault="00AF5785" w:rsidP="004B7F6C">
      <w:pPr>
        <w:pStyle w:val="PlainText"/>
        <w:numPr>
          <w:ilvl w:val="0"/>
          <w:numId w:val="5"/>
        </w:numPr>
        <w:ind w:left="1080" w:hanging="720"/>
        <w:rPr>
          <w:sz w:val="28"/>
          <w:szCs w:val="28"/>
        </w:rPr>
      </w:pPr>
      <w:r>
        <w:rPr>
          <w:sz w:val="28"/>
          <w:szCs w:val="28"/>
        </w:rPr>
        <w:t>W</w:t>
      </w:r>
      <w:r w:rsidR="00446265" w:rsidRPr="00446265">
        <w:rPr>
          <w:sz w:val="28"/>
          <w:szCs w:val="28"/>
        </w:rPr>
        <w:t xml:space="preserve">hen and how </w:t>
      </w:r>
      <w:r>
        <w:rPr>
          <w:sz w:val="28"/>
          <w:szCs w:val="28"/>
        </w:rPr>
        <w:t xml:space="preserve">do </w:t>
      </w:r>
      <w:r w:rsidR="00446265" w:rsidRPr="00446265">
        <w:rPr>
          <w:sz w:val="28"/>
          <w:szCs w:val="28"/>
        </w:rPr>
        <w:t>attitudes affect mediation outc</w:t>
      </w:r>
      <w:r w:rsidR="004B7F6C">
        <w:rPr>
          <w:sz w:val="28"/>
          <w:szCs w:val="28"/>
        </w:rPr>
        <w:t>omes and your job?</w:t>
      </w:r>
    </w:p>
    <w:p w:rsidR="004B7F6C" w:rsidRPr="00446265" w:rsidRDefault="004B7F6C" w:rsidP="004B7F6C">
      <w:pPr>
        <w:pStyle w:val="PlainText"/>
        <w:numPr>
          <w:ilvl w:val="0"/>
          <w:numId w:val="5"/>
        </w:numPr>
        <w:ind w:left="1080" w:hanging="720"/>
        <w:rPr>
          <w:sz w:val="28"/>
          <w:szCs w:val="28"/>
        </w:rPr>
      </w:pPr>
      <w:r>
        <w:rPr>
          <w:sz w:val="28"/>
          <w:szCs w:val="28"/>
        </w:rPr>
        <w:t>Of the players in the mediation (lawyers, parties, experts, 3</w:t>
      </w:r>
      <w:r w:rsidRPr="004B7F6C">
        <w:rPr>
          <w:sz w:val="28"/>
          <w:szCs w:val="28"/>
          <w:vertAlign w:val="superscript"/>
        </w:rPr>
        <w:t>rd</w:t>
      </w:r>
      <w:r w:rsidR="00AC517B">
        <w:rPr>
          <w:sz w:val="28"/>
          <w:szCs w:val="28"/>
        </w:rPr>
        <w:t xml:space="preserve"> parties not present</w:t>
      </w:r>
      <w:r>
        <w:rPr>
          <w:sz w:val="28"/>
          <w:szCs w:val="28"/>
        </w:rPr>
        <w:t xml:space="preserve">), whose mindsets typically </w:t>
      </w:r>
      <w:r w:rsidR="00AC517B">
        <w:rPr>
          <w:sz w:val="28"/>
          <w:szCs w:val="28"/>
        </w:rPr>
        <w:t>matter most?  Examples?</w:t>
      </w:r>
    </w:p>
    <w:p w:rsidR="00446265" w:rsidRPr="00446265" w:rsidRDefault="00446265" w:rsidP="00446265">
      <w:pPr>
        <w:pStyle w:val="PlainText"/>
        <w:rPr>
          <w:color w:val="000000"/>
          <w:sz w:val="28"/>
          <w:szCs w:val="28"/>
        </w:rPr>
      </w:pPr>
    </w:p>
    <w:p w:rsidR="00446265" w:rsidRDefault="00BA26F5" w:rsidP="004B7F6C">
      <w:pPr>
        <w:pStyle w:val="PlainTex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D.</w:t>
      </w:r>
      <w:r>
        <w:rPr>
          <w:b/>
          <w:color w:val="000000"/>
          <w:sz w:val="28"/>
          <w:szCs w:val="28"/>
        </w:rPr>
        <w:tab/>
      </w:r>
      <w:r w:rsidR="00446265" w:rsidRPr="00446265">
        <w:rPr>
          <w:b/>
          <w:color w:val="000000"/>
          <w:sz w:val="28"/>
          <w:szCs w:val="28"/>
        </w:rPr>
        <w:t>Mediation Advocacy Skills</w:t>
      </w:r>
      <w:r w:rsidR="00446265">
        <w:rPr>
          <w:b/>
          <w:color w:val="000000"/>
          <w:sz w:val="28"/>
          <w:szCs w:val="28"/>
        </w:rPr>
        <w:t xml:space="preserve"> and Preparation</w:t>
      </w:r>
    </w:p>
    <w:p w:rsidR="00BA27FC" w:rsidRPr="00446265" w:rsidRDefault="00BA27FC" w:rsidP="004B7F6C">
      <w:pPr>
        <w:pStyle w:val="PlainText"/>
        <w:rPr>
          <w:b/>
          <w:color w:val="000000"/>
          <w:sz w:val="28"/>
          <w:szCs w:val="28"/>
        </w:rPr>
      </w:pPr>
    </w:p>
    <w:p w:rsidR="00446265" w:rsidRPr="00450FCE" w:rsidRDefault="00BA27FC" w:rsidP="00450FCE">
      <w:pPr>
        <w:pStyle w:val="PlainText"/>
        <w:numPr>
          <w:ilvl w:val="0"/>
          <w:numId w:val="5"/>
        </w:numPr>
        <w:ind w:left="1080" w:hanging="720"/>
        <w:rPr>
          <w:sz w:val="28"/>
          <w:szCs w:val="28"/>
        </w:rPr>
      </w:pPr>
      <w:r>
        <w:rPr>
          <w:sz w:val="28"/>
          <w:szCs w:val="28"/>
        </w:rPr>
        <w:t xml:space="preserve">What characteristics make a </w:t>
      </w:r>
      <w:r w:rsidR="00446265" w:rsidRPr="00446265">
        <w:rPr>
          <w:sz w:val="28"/>
          <w:szCs w:val="28"/>
        </w:rPr>
        <w:t>lawy</w:t>
      </w:r>
      <w:r>
        <w:rPr>
          <w:sz w:val="28"/>
          <w:szCs w:val="28"/>
        </w:rPr>
        <w:t>er</w:t>
      </w:r>
      <w:r w:rsidR="00446265" w:rsidRPr="00446265">
        <w:rPr>
          <w:sz w:val="28"/>
          <w:szCs w:val="28"/>
        </w:rPr>
        <w:t xml:space="preserve"> a skilled or talented advocate during mediation and settlement negotiations? </w:t>
      </w:r>
    </w:p>
    <w:p w:rsidR="00446265" w:rsidRPr="00450FCE" w:rsidRDefault="00446265" w:rsidP="00450FCE">
      <w:pPr>
        <w:pStyle w:val="PlainText"/>
        <w:numPr>
          <w:ilvl w:val="0"/>
          <w:numId w:val="5"/>
        </w:numPr>
        <w:ind w:left="1080" w:hanging="720"/>
        <w:rPr>
          <w:sz w:val="28"/>
          <w:szCs w:val="28"/>
        </w:rPr>
      </w:pPr>
      <w:r w:rsidRPr="00446265">
        <w:rPr>
          <w:sz w:val="28"/>
          <w:szCs w:val="28"/>
        </w:rPr>
        <w:t xml:space="preserve">Give us some tips about how we </w:t>
      </w:r>
      <w:r w:rsidRPr="00446265">
        <w:rPr>
          <w:noProof/>
          <w:sz w:val="28"/>
          <w:szCs w:val="28"/>
        </w:rPr>
        <w:t>as</w:t>
      </w:r>
      <w:r w:rsidRPr="00446265">
        <w:rPr>
          <w:sz w:val="28"/>
          <w:szCs w:val="28"/>
        </w:rPr>
        <w:t xml:space="preserve"> attorneys can best prepare our clients for mediation.  </w:t>
      </w:r>
    </w:p>
    <w:p w:rsidR="00446265" w:rsidRPr="00E12ED1" w:rsidRDefault="00446265" w:rsidP="00E12ED1">
      <w:pPr>
        <w:pStyle w:val="PlainText"/>
        <w:numPr>
          <w:ilvl w:val="0"/>
          <w:numId w:val="5"/>
        </w:numPr>
        <w:ind w:left="1080" w:hanging="720"/>
        <w:rPr>
          <w:sz w:val="28"/>
          <w:szCs w:val="28"/>
        </w:rPr>
      </w:pPr>
      <w:r w:rsidRPr="00446265">
        <w:rPr>
          <w:sz w:val="28"/>
          <w:szCs w:val="28"/>
        </w:rPr>
        <w:t>There’s a popular book about negotiation techniques called “Getting to Yes.”  When you’re mediating a case—what is your “Yes”?</w:t>
      </w:r>
      <w:r w:rsidRPr="00E12ED1">
        <w:rPr>
          <w:sz w:val="28"/>
          <w:szCs w:val="28"/>
        </w:rPr>
        <w:t xml:space="preserve">  </w:t>
      </w:r>
    </w:p>
    <w:p w:rsidR="00446265" w:rsidRDefault="00446265" w:rsidP="00446265">
      <w:pPr>
        <w:pStyle w:val="PlainText"/>
        <w:rPr>
          <w:sz w:val="28"/>
          <w:szCs w:val="28"/>
        </w:rPr>
      </w:pPr>
    </w:p>
    <w:p w:rsidR="00C76D35" w:rsidRDefault="00BA26F5" w:rsidP="00BA26F5">
      <w:pPr>
        <w:pStyle w:val="PlainText"/>
        <w:rPr>
          <w:b/>
          <w:sz w:val="28"/>
          <w:szCs w:val="28"/>
        </w:rPr>
      </w:pPr>
      <w:r>
        <w:rPr>
          <w:b/>
          <w:sz w:val="28"/>
          <w:szCs w:val="28"/>
        </w:rPr>
        <w:t>E.</w:t>
      </w:r>
      <w:r>
        <w:rPr>
          <w:b/>
          <w:sz w:val="28"/>
          <w:szCs w:val="28"/>
        </w:rPr>
        <w:tab/>
      </w:r>
      <w:r w:rsidR="00C76D35" w:rsidRPr="00C76D35">
        <w:rPr>
          <w:b/>
          <w:sz w:val="28"/>
          <w:szCs w:val="28"/>
        </w:rPr>
        <w:t>Ethical Issues for Mediators and Advocates</w:t>
      </w:r>
    </w:p>
    <w:p w:rsidR="00BA27FC" w:rsidRPr="00C76D35" w:rsidRDefault="00BA27FC" w:rsidP="00BA26F5">
      <w:pPr>
        <w:pStyle w:val="PlainText"/>
        <w:rPr>
          <w:b/>
          <w:sz w:val="28"/>
          <w:szCs w:val="28"/>
        </w:rPr>
      </w:pPr>
    </w:p>
    <w:p w:rsidR="00C76D35" w:rsidRPr="00BA26F5" w:rsidRDefault="00C76D35" w:rsidP="00BA27FC">
      <w:pPr>
        <w:pStyle w:val="PlainText"/>
        <w:numPr>
          <w:ilvl w:val="0"/>
          <w:numId w:val="5"/>
        </w:numPr>
        <w:ind w:left="1080" w:hanging="720"/>
        <w:rPr>
          <w:sz w:val="28"/>
          <w:szCs w:val="28"/>
        </w:rPr>
      </w:pPr>
      <w:r w:rsidRPr="00BA26F5">
        <w:rPr>
          <w:sz w:val="28"/>
          <w:szCs w:val="28"/>
        </w:rPr>
        <w:t xml:space="preserve">What are some of the ethical responsibilities that meditators </w:t>
      </w:r>
      <w:r w:rsidR="00AC517B">
        <w:rPr>
          <w:sz w:val="28"/>
          <w:szCs w:val="28"/>
        </w:rPr>
        <w:t>have</w:t>
      </w:r>
      <w:r w:rsidRPr="00BA26F5">
        <w:rPr>
          <w:sz w:val="28"/>
          <w:szCs w:val="28"/>
        </w:rPr>
        <w:t>?</w:t>
      </w:r>
    </w:p>
    <w:p w:rsidR="00C76D35" w:rsidRPr="00BA26F5" w:rsidRDefault="00C76D35" w:rsidP="00BA27FC">
      <w:pPr>
        <w:pStyle w:val="PlainText"/>
        <w:numPr>
          <w:ilvl w:val="0"/>
          <w:numId w:val="5"/>
        </w:numPr>
        <w:ind w:left="1080" w:hanging="720"/>
        <w:rPr>
          <w:sz w:val="28"/>
          <w:szCs w:val="28"/>
        </w:rPr>
      </w:pPr>
      <w:r w:rsidRPr="00BA26F5">
        <w:rPr>
          <w:sz w:val="28"/>
          <w:szCs w:val="28"/>
        </w:rPr>
        <w:lastRenderedPageBreak/>
        <w:t>What ethical issues do advocates experience in mediation (as negotiators</w:t>
      </w:r>
      <w:r w:rsidR="00450FCE">
        <w:rPr>
          <w:sz w:val="28"/>
          <w:szCs w:val="28"/>
        </w:rPr>
        <w:t>, as legal minds versus business people, etc.</w:t>
      </w:r>
      <w:r w:rsidRPr="00BA26F5">
        <w:rPr>
          <w:sz w:val="28"/>
          <w:szCs w:val="28"/>
        </w:rPr>
        <w:t>)?</w:t>
      </w:r>
    </w:p>
    <w:p w:rsidR="00C76D35" w:rsidRPr="00BA26F5" w:rsidRDefault="00C76D35" w:rsidP="00BA27FC">
      <w:pPr>
        <w:pStyle w:val="PlainText"/>
        <w:numPr>
          <w:ilvl w:val="0"/>
          <w:numId w:val="5"/>
        </w:numPr>
        <w:ind w:left="1080" w:hanging="720"/>
        <w:rPr>
          <w:sz w:val="28"/>
          <w:szCs w:val="28"/>
        </w:rPr>
      </w:pPr>
      <w:r w:rsidRPr="00BA26F5">
        <w:rPr>
          <w:sz w:val="28"/>
          <w:szCs w:val="28"/>
        </w:rPr>
        <w:t>What</w:t>
      </w:r>
      <w:r w:rsidRPr="00BA26F5">
        <w:rPr>
          <w:color w:val="000000"/>
          <w:sz w:val="28"/>
          <w:szCs w:val="28"/>
        </w:rPr>
        <w:t xml:space="preserve">, </w:t>
      </w:r>
      <w:r w:rsidRPr="00BA26F5">
        <w:rPr>
          <w:sz w:val="28"/>
          <w:szCs w:val="28"/>
        </w:rPr>
        <w:t>if any, ethical duties do the advocates have toward the mediator?</w:t>
      </w:r>
    </w:p>
    <w:p w:rsidR="00C76D35" w:rsidRPr="00BA27FC" w:rsidRDefault="00C76D35" w:rsidP="00BA27FC">
      <w:pPr>
        <w:pStyle w:val="PlainText"/>
        <w:numPr>
          <w:ilvl w:val="0"/>
          <w:numId w:val="5"/>
        </w:numPr>
        <w:ind w:left="1080" w:hanging="720"/>
        <w:rPr>
          <w:color w:val="000000"/>
          <w:sz w:val="28"/>
          <w:szCs w:val="28"/>
        </w:rPr>
      </w:pPr>
      <w:r w:rsidRPr="00BA26F5">
        <w:rPr>
          <w:sz w:val="28"/>
          <w:szCs w:val="28"/>
        </w:rPr>
        <w:t>Can you give examples of times when something about an attorney’s representation of their client in mediation made you uncomfortable?</w:t>
      </w:r>
    </w:p>
    <w:p w:rsidR="00BA27FC" w:rsidRPr="00BA26F5" w:rsidRDefault="00BA27FC" w:rsidP="00BA27FC">
      <w:pPr>
        <w:pStyle w:val="PlainText"/>
        <w:ind w:left="720"/>
        <w:rPr>
          <w:color w:val="000000"/>
          <w:sz w:val="28"/>
          <w:szCs w:val="28"/>
        </w:rPr>
      </w:pPr>
    </w:p>
    <w:p w:rsidR="00446265" w:rsidRDefault="00BA26F5" w:rsidP="00BA26F5">
      <w:pPr>
        <w:pStyle w:val="PlainText"/>
        <w:rPr>
          <w:b/>
          <w:sz w:val="28"/>
          <w:szCs w:val="28"/>
        </w:rPr>
      </w:pPr>
      <w:r>
        <w:rPr>
          <w:b/>
          <w:sz w:val="28"/>
          <w:szCs w:val="28"/>
        </w:rPr>
        <w:t>F.</w:t>
      </w:r>
      <w:r>
        <w:rPr>
          <w:b/>
          <w:sz w:val="28"/>
          <w:szCs w:val="28"/>
        </w:rPr>
        <w:tab/>
      </w:r>
      <w:r w:rsidR="00446265" w:rsidRPr="00446265">
        <w:rPr>
          <w:b/>
          <w:sz w:val="28"/>
          <w:szCs w:val="28"/>
        </w:rPr>
        <w:t>Mediation Briefs</w:t>
      </w:r>
    </w:p>
    <w:p w:rsidR="00450FCE" w:rsidRDefault="00450FCE" w:rsidP="00BA26F5">
      <w:pPr>
        <w:pStyle w:val="PlainText"/>
        <w:rPr>
          <w:b/>
          <w:sz w:val="28"/>
          <w:szCs w:val="28"/>
        </w:rPr>
      </w:pPr>
    </w:p>
    <w:p w:rsidR="00446265" w:rsidRPr="00446265" w:rsidRDefault="00AF5785" w:rsidP="00450FCE">
      <w:pPr>
        <w:pStyle w:val="PlainText"/>
        <w:numPr>
          <w:ilvl w:val="0"/>
          <w:numId w:val="5"/>
        </w:numPr>
        <w:ind w:left="1080" w:hanging="720"/>
        <w:rPr>
          <w:sz w:val="28"/>
          <w:szCs w:val="28"/>
        </w:rPr>
      </w:pPr>
      <w:r>
        <w:rPr>
          <w:sz w:val="28"/>
          <w:szCs w:val="28"/>
        </w:rPr>
        <w:t>W</w:t>
      </w:r>
      <w:r w:rsidR="00446265" w:rsidRPr="00446265">
        <w:rPr>
          <w:sz w:val="28"/>
          <w:szCs w:val="28"/>
        </w:rPr>
        <w:t xml:space="preserve">hat </w:t>
      </w:r>
      <w:r>
        <w:rPr>
          <w:sz w:val="28"/>
          <w:szCs w:val="28"/>
        </w:rPr>
        <w:t xml:space="preserve">should the parties provide </w:t>
      </w:r>
      <w:r w:rsidR="00450FCE">
        <w:rPr>
          <w:sz w:val="28"/>
          <w:szCs w:val="28"/>
        </w:rPr>
        <w:t xml:space="preserve">to </w:t>
      </w:r>
      <w:r>
        <w:rPr>
          <w:sz w:val="28"/>
          <w:szCs w:val="28"/>
        </w:rPr>
        <w:t xml:space="preserve">you </w:t>
      </w:r>
      <w:r w:rsidR="00446265" w:rsidRPr="00446265">
        <w:rPr>
          <w:sz w:val="28"/>
          <w:szCs w:val="28"/>
        </w:rPr>
        <w:t xml:space="preserve">before the mediation?  What helps you </w:t>
      </w:r>
      <w:r w:rsidR="00446265" w:rsidRPr="00446265">
        <w:rPr>
          <w:noProof/>
          <w:sz w:val="28"/>
          <w:szCs w:val="28"/>
        </w:rPr>
        <w:t>and</w:t>
      </w:r>
      <w:r w:rsidR="00446265" w:rsidRPr="00446265">
        <w:rPr>
          <w:sz w:val="28"/>
          <w:szCs w:val="28"/>
        </w:rPr>
        <w:t xml:space="preserve"> what doesn’t?</w:t>
      </w:r>
    </w:p>
    <w:p w:rsidR="00446265" w:rsidRPr="00446265" w:rsidRDefault="00446265" w:rsidP="00450FCE">
      <w:pPr>
        <w:pStyle w:val="PlainText"/>
        <w:numPr>
          <w:ilvl w:val="0"/>
          <w:numId w:val="5"/>
        </w:numPr>
        <w:ind w:left="1080" w:hanging="720"/>
        <w:rPr>
          <w:sz w:val="28"/>
          <w:szCs w:val="28"/>
        </w:rPr>
      </w:pPr>
      <w:r w:rsidRPr="00446265">
        <w:rPr>
          <w:noProof/>
          <w:sz w:val="28"/>
          <w:szCs w:val="28"/>
        </w:rPr>
        <w:t>Prior to</w:t>
      </w:r>
      <w:r w:rsidRPr="00446265">
        <w:rPr>
          <w:sz w:val="28"/>
          <w:szCs w:val="28"/>
        </w:rPr>
        <w:t xml:space="preserve"> the mediation, do you have the parties exchange written briefs with each other?  Under what circumstances?  Why do you/don’t you find this useful?</w:t>
      </w:r>
    </w:p>
    <w:p w:rsidR="00446265" w:rsidRDefault="00354401" w:rsidP="00450FCE">
      <w:pPr>
        <w:pStyle w:val="PlainText"/>
        <w:numPr>
          <w:ilvl w:val="0"/>
          <w:numId w:val="5"/>
        </w:numPr>
        <w:ind w:left="1080" w:hanging="720"/>
        <w:rPr>
          <w:sz w:val="28"/>
          <w:szCs w:val="28"/>
        </w:rPr>
      </w:pPr>
      <w:r>
        <w:rPr>
          <w:sz w:val="28"/>
          <w:szCs w:val="28"/>
        </w:rPr>
        <w:t xml:space="preserve">How much is </w:t>
      </w:r>
      <w:r w:rsidRPr="00446265">
        <w:rPr>
          <w:noProof/>
          <w:sz w:val="28"/>
          <w:szCs w:val="28"/>
        </w:rPr>
        <w:t>mediation</w:t>
      </w:r>
      <w:r>
        <w:rPr>
          <w:sz w:val="28"/>
          <w:szCs w:val="28"/>
        </w:rPr>
        <w:t xml:space="preserve"> about the law at issue, as opposed to the facts, business motivators, psychology, etc.?  </w:t>
      </w:r>
      <w:r w:rsidR="00450FCE">
        <w:rPr>
          <w:sz w:val="28"/>
          <w:szCs w:val="28"/>
        </w:rPr>
        <w:t>And how do you tease out what is most important</w:t>
      </w:r>
      <w:r w:rsidR="00AF5785">
        <w:rPr>
          <w:sz w:val="28"/>
          <w:szCs w:val="28"/>
        </w:rPr>
        <w:t xml:space="preserve">? </w:t>
      </w:r>
    </w:p>
    <w:p w:rsidR="00450FCE" w:rsidRPr="00BA26F5" w:rsidRDefault="00450FCE" w:rsidP="00450FCE">
      <w:pPr>
        <w:pStyle w:val="PlainText"/>
        <w:ind w:left="1080" w:hanging="720"/>
        <w:rPr>
          <w:sz w:val="28"/>
          <w:szCs w:val="28"/>
        </w:rPr>
      </w:pPr>
    </w:p>
    <w:p w:rsidR="00317EA3" w:rsidRDefault="00BA26F5" w:rsidP="00BA26F5">
      <w:pPr>
        <w:pStyle w:val="PlainTex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G.</w:t>
      </w:r>
      <w:r>
        <w:rPr>
          <w:b/>
          <w:color w:val="000000"/>
          <w:sz w:val="28"/>
          <w:szCs w:val="28"/>
        </w:rPr>
        <w:tab/>
      </w:r>
      <w:r w:rsidR="00446265" w:rsidRPr="00446265">
        <w:rPr>
          <w:b/>
          <w:color w:val="000000"/>
          <w:sz w:val="28"/>
          <w:szCs w:val="28"/>
        </w:rPr>
        <w:t>Settlement Tools and Barriers</w:t>
      </w:r>
    </w:p>
    <w:p w:rsidR="009448B4" w:rsidRPr="00317EA3" w:rsidRDefault="009448B4" w:rsidP="00BA26F5">
      <w:pPr>
        <w:pStyle w:val="PlainText"/>
        <w:rPr>
          <w:b/>
          <w:color w:val="000000"/>
          <w:sz w:val="28"/>
          <w:szCs w:val="28"/>
        </w:rPr>
      </w:pPr>
    </w:p>
    <w:p w:rsidR="00446265" w:rsidRPr="00446265" w:rsidRDefault="00AF5785" w:rsidP="009448B4">
      <w:pPr>
        <w:pStyle w:val="PlainText"/>
        <w:numPr>
          <w:ilvl w:val="0"/>
          <w:numId w:val="5"/>
        </w:numPr>
        <w:ind w:left="1080" w:hanging="72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What are </w:t>
      </w:r>
      <w:r w:rsidR="00E5421E">
        <w:rPr>
          <w:sz w:val="28"/>
          <w:szCs w:val="28"/>
        </w:rPr>
        <w:t xml:space="preserve">some examples of </w:t>
      </w:r>
      <w:r w:rsidR="00446265" w:rsidRPr="00446265">
        <w:rPr>
          <w:sz w:val="28"/>
          <w:szCs w:val="28"/>
        </w:rPr>
        <w:t xml:space="preserve">the most important moments in </w:t>
      </w:r>
      <w:r w:rsidR="00446265" w:rsidRPr="00446265">
        <w:rPr>
          <w:noProof/>
          <w:sz w:val="28"/>
          <w:szCs w:val="28"/>
        </w:rPr>
        <w:t>a mediation</w:t>
      </w:r>
      <w:r w:rsidR="00446265" w:rsidRPr="00446265">
        <w:rPr>
          <w:sz w:val="28"/>
          <w:szCs w:val="28"/>
        </w:rPr>
        <w:t>—the ones that tend to be</w:t>
      </w:r>
      <w:r w:rsidR="00E5421E">
        <w:rPr>
          <w:sz w:val="28"/>
          <w:szCs w:val="28"/>
        </w:rPr>
        <w:t xml:space="preserve"> pivotal, tipping-point moments?</w:t>
      </w:r>
    </w:p>
    <w:p w:rsidR="00446265" w:rsidRPr="00446265" w:rsidRDefault="00AF5785" w:rsidP="009448B4">
      <w:pPr>
        <w:pStyle w:val="PlainText"/>
        <w:numPr>
          <w:ilvl w:val="0"/>
          <w:numId w:val="5"/>
        </w:numPr>
        <w:ind w:left="1080" w:hanging="720"/>
        <w:rPr>
          <w:sz w:val="28"/>
          <w:szCs w:val="28"/>
        </w:rPr>
      </w:pPr>
      <w:r>
        <w:rPr>
          <w:sz w:val="28"/>
          <w:szCs w:val="28"/>
        </w:rPr>
        <w:t xml:space="preserve">What </w:t>
      </w:r>
      <w:r w:rsidR="00446265" w:rsidRPr="00446265">
        <w:rPr>
          <w:sz w:val="28"/>
          <w:szCs w:val="28"/>
        </w:rPr>
        <w:t xml:space="preserve">truths </w:t>
      </w:r>
      <w:r w:rsidR="00AC517B">
        <w:rPr>
          <w:sz w:val="28"/>
          <w:szCs w:val="28"/>
        </w:rPr>
        <w:t xml:space="preserve">can you share with us about </w:t>
      </w:r>
      <w:r>
        <w:rPr>
          <w:sz w:val="28"/>
          <w:szCs w:val="28"/>
        </w:rPr>
        <w:t xml:space="preserve">what makes settlement discussions successful? </w:t>
      </w:r>
    </w:p>
    <w:p w:rsidR="00446265" w:rsidRDefault="00AF5785" w:rsidP="009448B4">
      <w:pPr>
        <w:pStyle w:val="PlainText"/>
        <w:numPr>
          <w:ilvl w:val="0"/>
          <w:numId w:val="5"/>
        </w:numPr>
        <w:ind w:left="1080" w:hanging="720"/>
        <w:rPr>
          <w:sz w:val="28"/>
          <w:szCs w:val="28"/>
        </w:rPr>
      </w:pPr>
      <w:r>
        <w:rPr>
          <w:sz w:val="28"/>
          <w:szCs w:val="28"/>
        </w:rPr>
        <w:t xml:space="preserve">How do you deal with intractable positions, </w:t>
      </w:r>
      <w:r w:rsidR="00AC517B">
        <w:rPr>
          <w:sz w:val="28"/>
          <w:szCs w:val="28"/>
        </w:rPr>
        <w:t>or stubborn participants</w:t>
      </w:r>
      <w:r w:rsidR="00446265" w:rsidRPr="00446265">
        <w:rPr>
          <w:sz w:val="28"/>
          <w:szCs w:val="28"/>
        </w:rPr>
        <w:t>?</w:t>
      </w:r>
    </w:p>
    <w:p w:rsidR="00AC517B" w:rsidRPr="00446265" w:rsidRDefault="00AC517B" w:rsidP="009448B4">
      <w:pPr>
        <w:pStyle w:val="PlainText"/>
        <w:numPr>
          <w:ilvl w:val="0"/>
          <w:numId w:val="5"/>
        </w:numPr>
        <w:ind w:left="1080" w:hanging="720"/>
        <w:rPr>
          <w:sz w:val="28"/>
          <w:szCs w:val="28"/>
        </w:rPr>
      </w:pPr>
      <w:r>
        <w:rPr>
          <w:sz w:val="28"/>
          <w:szCs w:val="28"/>
        </w:rPr>
        <w:t>Is there always a “right” settlement amount?</w:t>
      </w:r>
    </w:p>
    <w:p w:rsidR="00446265" w:rsidRPr="00446265" w:rsidRDefault="00446265" w:rsidP="009448B4">
      <w:pPr>
        <w:pStyle w:val="PlainText"/>
        <w:numPr>
          <w:ilvl w:val="0"/>
          <w:numId w:val="5"/>
        </w:numPr>
        <w:ind w:left="1080" w:hanging="720"/>
        <w:rPr>
          <w:sz w:val="28"/>
          <w:szCs w:val="28"/>
        </w:rPr>
      </w:pPr>
      <w:r w:rsidRPr="00446265">
        <w:rPr>
          <w:sz w:val="28"/>
          <w:szCs w:val="28"/>
        </w:rPr>
        <w:t xml:space="preserve">Is there any </w:t>
      </w:r>
      <w:r w:rsidRPr="00446265">
        <w:rPr>
          <w:noProof/>
          <w:sz w:val="28"/>
          <w:szCs w:val="28"/>
        </w:rPr>
        <w:t>kind of</w:t>
      </w:r>
      <w:r w:rsidRPr="00446265">
        <w:rPr>
          <w:sz w:val="28"/>
          <w:szCs w:val="28"/>
        </w:rPr>
        <w:t xml:space="preserve"> “magic formula” or </w:t>
      </w:r>
      <w:r w:rsidR="00AC517B">
        <w:rPr>
          <w:sz w:val="28"/>
          <w:szCs w:val="28"/>
        </w:rPr>
        <w:t xml:space="preserve">“secret sauce” that you use to push parties </w:t>
      </w:r>
      <w:r w:rsidRPr="00446265">
        <w:rPr>
          <w:sz w:val="28"/>
          <w:szCs w:val="28"/>
        </w:rPr>
        <w:t>to a</w:t>
      </w:r>
      <w:r w:rsidR="00AC517B">
        <w:rPr>
          <w:sz w:val="28"/>
          <w:szCs w:val="28"/>
        </w:rPr>
        <w:t>rrive at the</w:t>
      </w:r>
      <w:r w:rsidRPr="00446265">
        <w:rPr>
          <w:sz w:val="28"/>
          <w:szCs w:val="28"/>
        </w:rPr>
        <w:t xml:space="preserve"> “right” </w:t>
      </w:r>
      <w:r w:rsidR="00AC517B">
        <w:rPr>
          <w:sz w:val="28"/>
          <w:szCs w:val="28"/>
        </w:rPr>
        <w:t xml:space="preserve">settlement </w:t>
      </w:r>
      <w:r w:rsidRPr="00446265">
        <w:rPr>
          <w:sz w:val="28"/>
          <w:szCs w:val="28"/>
        </w:rPr>
        <w:t>amount?</w:t>
      </w:r>
    </w:p>
    <w:p w:rsidR="00BA26F5" w:rsidRDefault="00446265" w:rsidP="009448B4">
      <w:pPr>
        <w:pStyle w:val="PlainText"/>
        <w:numPr>
          <w:ilvl w:val="0"/>
          <w:numId w:val="5"/>
        </w:numPr>
        <w:ind w:left="1080" w:hanging="720"/>
        <w:rPr>
          <w:sz w:val="28"/>
          <w:szCs w:val="28"/>
        </w:rPr>
      </w:pPr>
      <w:r w:rsidRPr="00446265">
        <w:rPr>
          <w:sz w:val="28"/>
          <w:szCs w:val="28"/>
        </w:rPr>
        <w:t>How should parties in mediation feel after they leave the mediator’s offices or the</w:t>
      </w:r>
      <w:r w:rsidR="00BA26F5">
        <w:rPr>
          <w:sz w:val="28"/>
          <w:szCs w:val="28"/>
        </w:rPr>
        <w:t xml:space="preserve"> courthouse, settlement in hand?</w:t>
      </w:r>
    </w:p>
    <w:p w:rsidR="00BA26F5" w:rsidRDefault="00AF5785" w:rsidP="009448B4">
      <w:pPr>
        <w:pStyle w:val="PlainText"/>
        <w:numPr>
          <w:ilvl w:val="0"/>
          <w:numId w:val="5"/>
        </w:numPr>
        <w:ind w:left="1080" w:hanging="720"/>
        <w:rPr>
          <w:sz w:val="28"/>
          <w:szCs w:val="28"/>
        </w:rPr>
      </w:pPr>
      <w:r w:rsidRPr="00BA26F5">
        <w:rPr>
          <w:sz w:val="28"/>
          <w:szCs w:val="28"/>
        </w:rPr>
        <w:t xml:space="preserve">What </w:t>
      </w:r>
      <w:r w:rsidR="00446265" w:rsidRPr="00BA26F5">
        <w:rPr>
          <w:sz w:val="28"/>
          <w:szCs w:val="28"/>
        </w:rPr>
        <w:t>tactics and strategies</w:t>
      </w:r>
      <w:r w:rsidR="00AC517B">
        <w:rPr>
          <w:sz w:val="28"/>
          <w:szCs w:val="28"/>
        </w:rPr>
        <w:t xml:space="preserve"> </w:t>
      </w:r>
      <w:r w:rsidRPr="00BA26F5">
        <w:rPr>
          <w:sz w:val="28"/>
          <w:szCs w:val="28"/>
        </w:rPr>
        <w:t xml:space="preserve">do you employ </w:t>
      </w:r>
      <w:r w:rsidR="00446265" w:rsidRPr="00BA26F5">
        <w:rPr>
          <w:sz w:val="28"/>
          <w:szCs w:val="28"/>
        </w:rPr>
        <w:t>to help</w:t>
      </w:r>
      <w:r w:rsidR="00AC517B">
        <w:rPr>
          <w:sz w:val="28"/>
          <w:szCs w:val="28"/>
        </w:rPr>
        <w:t xml:space="preserve"> the parties find common ground?</w:t>
      </w:r>
    </w:p>
    <w:p w:rsidR="00BA26F5" w:rsidRDefault="00446265" w:rsidP="009448B4">
      <w:pPr>
        <w:pStyle w:val="PlainText"/>
        <w:numPr>
          <w:ilvl w:val="0"/>
          <w:numId w:val="5"/>
        </w:numPr>
        <w:ind w:left="1080" w:hanging="720"/>
        <w:rPr>
          <w:sz w:val="28"/>
          <w:szCs w:val="28"/>
        </w:rPr>
      </w:pPr>
      <w:r w:rsidRPr="00BA26F5">
        <w:rPr>
          <w:sz w:val="28"/>
          <w:szCs w:val="28"/>
        </w:rPr>
        <w:t xml:space="preserve">What are some of the most productive and satisfying mediations you’ve worked </w:t>
      </w:r>
      <w:r w:rsidRPr="00BA26F5">
        <w:rPr>
          <w:noProof/>
          <w:sz w:val="28"/>
          <w:szCs w:val="28"/>
        </w:rPr>
        <w:t>through</w:t>
      </w:r>
      <w:r w:rsidRPr="00BA26F5">
        <w:rPr>
          <w:sz w:val="28"/>
          <w:szCs w:val="28"/>
        </w:rPr>
        <w:t xml:space="preserve">?  </w:t>
      </w:r>
    </w:p>
    <w:p w:rsidR="002B3A53" w:rsidRPr="00AC517B" w:rsidRDefault="00AF5785" w:rsidP="00AC517B">
      <w:pPr>
        <w:pStyle w:val="PlainText"/>
        <w:numPr>
          <w:ilvl w:val="0"/>
          <w:numId w:val="5"/>
        </w:numPr>
        <w:ind w:left="1080" w:hanging="720"/>
        <w:rPr>
          <w:sz w:val="28"/>
          <w:szCs w:val="28"/>
        </w:rPr>
      </w:pPr>
      <w:r w:rsidRPr="00BA26F5">
        <w:rPr>
          <w:sz w:val="28"/>
          <w:szCs w:val="28"/>
        </w:rPr>
        <w:t>W</w:t>
      </w:r>
      <w:r w:rsidR="00446265" w:rsidRPr="00BA26F5">
        <w:rPr>
          <w:sz w:val="28"/>
          <w:szCs w:val="28"/>
        </w:rPr>
        <w:t>hat should lawyers do to ensure their clients are</w:t>
      </w:r>
      <w:r w:rsidR="00E12ED1">
        <w:rPr>
          <w:sz w:val="28"/>
          <w:szCs w:val="28"/>
        </w:rPr>
        <w:t xml:space="preserve"> confident that the outcome of</w:t>
      </w:r>
      <w:r w:rsidR="00446265" w:rsidRPr="00BA26F5">
        <w:rPr>
          <w:sz w:val="28"/>
          <w:szCs w:val="28"/>
        </w:rPr>
        <w:t xml:space="preserve"> mediation will be enforceable, even though it isn’t </w:t>
      </w:r>
      <w:r w:rsidR="00446265" w:rsidRPr="00BA26F5">
        <w:rPr>
          <w:noProof/>
          <w:sz w:val="28"/>
          <w:szCs w:val="28"/>
        </w:rPr>
        <w:t>actually</w:t>
      </w:r>
      <w:r w:rsidR="00446265" w:rsidRPr="00BA26F5">
        <w:rPr>
          <w:sz w:val="28"/>
          <w:szCs w:val="28"/>
        </w:rPr>
        <w:t xml:space="preserve"> binding?</w:t>
      </w:r>
    </w:p>
    <w:sectPr w:rsidR="002B3A53" w:rsidRPr="00AC517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4DEF" w:rsidRDefault="00214DEF" w:rsidP="00AC517B">
      <w:pPr>
        <w:spacing w:after="0" w:line="240" w:lineRule="auto"/>
      </w:pPr>
      <w:r>
        <w:separator/>
      </w:r>
    </w:p>
  </w:endnote>
  <w:endnote w:type="continuationSeparator" w:id="0">
    <w:p w:rsidR="00214DEF" w:rsidRDefault="00214DEF" w:rsidP="00AC5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335490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C517B" w:rsidRDefault="00AC517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440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C517B" w:rsidRDefault="00AC51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4DEF" w:rsidRDefault="00214DEF" w:rsidP="00AC517B">
      <w:pPr>
        <w:spacing w:after="0" w:line="240" w:lineRule="auto"/>
      </w:pPr>
      <w:r>
        <w:separator/>
      </w:r>
    </w:p>
  </w:footnote>
  <w:footnote w:type="continuationSeparator" w:id="0">
    <w:p w:rsidR="00214DEF" w:rsidRDefault="00214DEF" w:rsidP="00AC51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72B51"/>
    <w:multiLevelType w:val="hybridMultilevel"/>
    <w:tmpl w:val="F7E82C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20407"/>
    <w:multiLevelType w:val="hybridMultilevel"/>
    <w:tmpl w:val="70BA22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C5DA8"/>
    <w:multiLevelType w:val="hybridMultilevel"/>
    <w:tmpl w:val="B2DE8A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81A15AE">
      <w:start w:val="1"/>
      <w:numFmt w:val="decimal"/>
      <w:lvlText w:val="%2)"/>
      <w:lvlJc w:val="left"/>
      <w:pPr>
        <w:ind w:left="2091" w:hanging="1011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D420CD"/>
    <w:multiLevelType w:val="hybridMultilevel"/>
    <w:tmpl w:val="F74CBD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DCA644">
      <w:start w:val="3"/>
      <w:numFmt w:val="bullet"/>
      <w:lvlText w:val="-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0587546">
      <w:start w:val="1"/>
      <w:numFmt w:val="decimal"/>
      <w:lvlText w:val="%3)"/>
      <w:lvlJc w:val="left"/>
      <w:pPr>
        <w:ind w:left="2991" w:hanging="1011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7635D2"/>
    <w:multiLevelType w:val="hybridMultilevel"/>
    <w:tmpl w:val="F1EEE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12441D"/>
    <w:multiLevelType w:val="hybridMultilevel"/>
    <w:tmpl w:val="856AC3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F34320"/>
    <w:multiLevelType w:val="hybridMultilevel"/>
    <w:tmpl w:val="FF16AFC6"/>
    <w:lvl w:ilvl="0" w:tplc="972637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E767061"/>
    <w:multiLevelType w:val="hybridMultilevel"/>
    <w:tmpl w:val="2C76F0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770EA7"/>
    <w:multiLevelType w:val="hybridMultilevel"/>
    <w:tmpl w:val="9F7A729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D115E9"/>
    <w:multiLevelType w:val="hybridMultilevel"/>
    <w:tmpl w:val="73061F6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0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LG0NDc0NTc0NjUBMpR0lIJTi4sz8/NACgxrAazG6XgsAAAA"/>
  </w:docVars>
  <w:rsids>
    <w:rsidRoot w:val="00446265"/>
    <w:rsid w:val="00214DEF"/>
    <w:rsid w:val="00280B51"/>
    <w:rsid w:val="002B3A53"/>
    <w:rsid w:val="00317EA3"/>
    <w:rsid w:val="00354401"/>
    <w:rsid w:val="003D3EB6"/>
    <w:rsid w:val="00446265"/>
    <w:rsid w:val="00450FCE"/>
    <w:rsid w:val="004B0273"/>
    <w:rsid w:val="004B7F6C"/>
    <w:rsid w:val="005D5A61"/>
    <w:rsid w:val="0066283A"/>
    <w:rsid w:val="007317DB"/>
    <w:rsid w:val="007C2E85"/>
    <w:rsid w:val="009448B4"/>
    <w:rsid w:val="00AC517B"/>
    <w:rsid w:val="00AF5785"/>
    <w:rsid w:val="00BA26F5"/>
    <w:rsid w:val="00BA27FC"/>
    <w:rsid w:val="00C26E59"/>
    <w:rsid w:val="00C76D35"/>
    <w:rsid w:val="00E12ED1"/>
    <w:rsid w:val="00E472C3"/>
    <w:rsid w:val="00E5421E"/>
    <w:rsid w:val="00EE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E6E80"/>
  <w15:docId w15:val="{BE9A28ED-4DF6-5A45-B5FE-D4105B828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46265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4626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46265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57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78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C51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17B"/>
  </w:style>
  <w:style w:type="paragraph" w:styleId="Footer">
    <w:name w:val="footer"/>
    <w:basedOn w:val="Normal"/>
    <w:link w:val="FooterChar"/>
    <w:uiPriority w:val="99"/>
    <w:unhideWhenUsed/>
    <w:rsid w:val="00AC51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1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6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3D5CD-EC6B-A342-90D3-B43282880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Hogan Lovells</Company>
  <LinksUpToDate>false</LinksUpToDate>
  <CharactersWithSpaces>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Larkin, Carol</dc:creator>
  <cp:lastModifiedBy>Dana Collier Smith</cp:lastModifiedBy>
  <cp:revision>3</cp:revision>
  <dcterms:created xsi:type="dcterms:W3CDTF">2019-06-18T02:06:00Z</dcterms:created>
  <dcterms:modified xsi:type="dcterms:W3CDTF">2019-06-18T02:07:00Z</dcterms:modified>
</cp:coreProperties>
</file>